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6ED" w:rsidRDefault="002F29D3">
      <w:r>
        <w:t xml:space="preserve">Список мебели для продажи </w:t>
      </w:r>
      <w:bookmarkStart w:id="0" w:name="_GoBack"/>
      <w:bookmarkEnd w:id="0"/>
    </w:p>
    <w:p w:rsidR="002106ED" w:rsidRDefault="002106ED"/>
    <w:tbl>
      <w:tblPr>
        <w:tblStyle w:val="a8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3"/>
        <w:gridCol w:w="3648"/>
        <w:gridCol w:w="5529"/>
      </w:tblGrid>
      <w:tr w:rsidR="002106ED">
        <w:tc>
          <w:tcPr>
            <w:tcW w:w="463" w:type="dxa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№</w:t>
            </w:r>
          </w:p>
        </w:tc>
        <w:tc>
          <w:tcPr>
            <w:tcW w:w="3648" w:type="dxa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Наименование</w:t>
            </w:r>
          </w:p>
        </w:tc>
        <w:tc>
          <w:tcPr>
            <w:tcW w:w="5529" w:type="dxa"/>
          </w:tcPr>
          <w:p w:rsidR="002106ED" w:rsidRDefault="002106ED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106ED">
        <w:trPr>
          <w:trHeight w:val="3911"/>
        </w:trPr>
        <w:tc>
          <w:tcPr>
            <w:tcW w:w="463" w:type="dxa"/>
            <w:vMerge w:val="restart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648" w:type="dxa"/>
            <w:vMerge w:val="restart"/>
          </w:tcPr>
          <w:p w:rsidR="002106ED" w:rsidRDefault="002F29D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Стол барный прямоугольный 80*140*110 см </w:t>
            </w:r>
          </w:p>
        </w:tc>
        <w:tc>
          <w:tcPr>
            <w:tcW w:w="5529" w:type="dxa"/>
            <w:vAlign w:val="center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402080" cy="1371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6ED">
        <w:trPr>
          <w:trHeight w:val="3953"/>
        </w:trPr>
        <w:tc>
          <w:tcPr>
            <w:tcW w:w="463" w:type="dxa"/>
            <w:vMerge/>
          </w:tcPr>
          <w:p w:rsidR="002106ED" w:rsidRDefault="002106ED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3648" w:type="dxa"/>
            <w:vMerge/>
          </w:tcPr>
          <w:p w:rsidR="002106ED" w:rsidRDefault="002106E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  <w:vAlign w:val="center"/>
          </w:tcPr>
          <w:p w:rsidR="002106ED" w:rsidRDefault="002F29D3">
            <w:pPr>
              <w:tabs>
                <w:tab w:val="left" w:pos="580"/>
              </w:tabs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242060" cy="11353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35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6ED">
        <w:trPr>
          <w:trHeight w:val="3684"/>
        </w:trPr>
        <w:tc>
          <w:tcPr>
            <w:tcW w:w="463" w:type="dxa"/>
            <w:vMerge w:val="restart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648" w:type="dxa"/>
            <w:vMerge w:val="restart"/>
          </w:tcPr>
          <w:p w:rsidR="002106ED" w:rsidRDefault="002F29D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Стул барный со спинкой (дерево)</w:t>
            </w:r>
          </w:p>
        </w:tc>
        <w:tc>
          <w:tcPr>
            <w:tcW w:w="5529" w:type="dxa"/>
            <w:vAlign w:val="center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62100" cy="15392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39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6ED">
        <w:trPr>
          <w:trHeight w:val="4108"/>
        </w:trPr>
        <w:tc>
          <w:tcPr>
            <w:tcW w:w="463" w:type="dxa"/>
            <w:vMerge/>
          </w:tcPr>
          <w:p w:rsidR="002106ED" w:rsidRDefault="002106ED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3648" w:type="dxa"/>
            <w:vMerge/>
          </w:tcPr>
          <w:p w:rsidR="002106ED" w:rsidRDefault="002106E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  <w:vAlign w:val="center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84960" cy="16535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65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6ED">
        <w:trPr>
          <w:trHeight w:val="3670"/>
        </w:trPr>
        <w:tc>
          <w:tcPr>
            <w:tcW w:w="463" w:type="dxa"/>
            <w:vMerge w:val="restart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648" w:type="dxa"/>
            <w:vMerge w:val="restart"/>
          </w:tcPr>
          <w:p w:rsidR="002106ED" w:rsidRDefault="002F29D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Стул барный без спинки (кожа)</w:t>
            </w:r>
          </w:p>
        </w:tc>
        <w:tc>
          <w:tcPr>
            <w:tcW w:w="5529" w:type="dxa"/>
            <w:vAlign w:val="center"/>
          </w:tcPr>
          <w:p w:rsidR="002106ED" w:rsidRDefault="002F29D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653540" cy="157734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1577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6ED">
        <w:trPr>
          <w:trHeight w:val="3670"/>
        </w:trPr>
        <w:tc>
          <w:tcPr>
            <w:tcW w:w="463" w:type="dxa"/>
            <w:vMerge/>
          </w:tcPr>
          <w:p w:rsidR="002106ED" w:rsidRDefault="002106ED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3648" w:type="dxa"/>
            <w:vMerge/>
          </w:tcPr>
          <w:p w:rsidR="002106ED" w:rsidRDefault="002106E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  <w:vAlign w:val="center"/>
          </w:tcPr>
          <w:p w:rsidR="002106ED" w:rsidRDefault="002F29D3">
            <w:pPr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eastAsia="Calibri"/>
                <w:noProof/>
                <w:lang w:eastAsia="ru-RU"/>
              </w:rPr>
              <mc:AlternateContent>
                <mc:Choice Requires="wps">
                  <w:drawing>
                    <wp:inline distT="0" distB="0" distL="133350" distR="129540" wp14:anchorId="33B23D1F">
                      <wp:extent cx="1585595" cy="1753235"/>
                      <wp:effectExtent l="133350" t="0" r="129540" b="0"/>
                      <wp:docPr id="6" name="Фигура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Фигура1"/>
                              <pic:cNvPicPr/>
                            </pic:nvPicPr>
                            <pic:blipFill>
                              <a:blip r:embed="rId9"/>
                              <a:stretch/>
                            </pic:blipFill>
                            <pic:spPr>
                              <a:xfrm>
                                <a:off x="0" y="0"/>
                                <a:ext cx="1585080" cy="175248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  <a:scene3d>
                                <a:camera prst="orthographicFront">
                                  <a:rot lat="0" lon="0" rev="16200000"/>
                                </a:camera>
                                <a:lightRig rig="threePt" dir="t"/>
                              </a:scene3d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ID="Фигура1" stroked="f" style="position:absolute;margin-left:0pt;margin-top:-138.05pt;width:124.75pt;height:137.95pt;v-text-anchor:middle;mso-position-vertical:top" wp14:anchorId="33B23D1F" type="shapetype_75">
                      <v:imagedata r:id="rId10" o:detectmouseclick="t"/>
                      <w10:wrap type="none"/>
                      <v:stroke color="#3465a4" joinstyle="round" endcap="flat"/>
                    </v:shape>
                  </w:pict>
                </mc:Fallback>
              </mc:AlternateContent>
            </w:r>
          </w:p>
        </w:tc>
      </w:tr>
    </w:tbl>
    <w:p w:rsidR="002106ED" w:rsidRDefault="002106ED"/>
    <w:sectPr w:rsidR="002106ED">
      <w:pgSz w:w="11906" w:h="16838"/>
      <w:pgMar w:top="720" w:right="720" w:bottom="709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ED"/>
    <w:rsid w:val="002106ED"/>
    <w:rsid w:val="002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A7851-2970-4B32-8E31-B4378F37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table" w:styleId="a8">
    <w:name w:val="Table Grid"/>
    <w:basedOn w:val="a1"/>
    <w:uiPriority w:val="39"/>
    <w:rsid w:val="00CA5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0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</Words>
  <Characters>153</Characters>
  <Application>Microsoft Office Word</Application>
  <DocSecurity>0</DocSecurity>
  <Lines>1</Lines>
  <Paragraphs>1</Paragraphs>
  <ScaleCrop>false</ScaleCrop>
  <Company>IT Organization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dc:description/>
  <cp:lastModifiedBy>Андреева Ольга Евгеньевна</cp:lastModifiedBy>
  <cp:revision>12</cp:revision>
  <dcterms:created xsi:type="dcterms:W3CDTF">2020-02-03T10:29:00Z</dcterms:created>
  <dcterms:modified xsi:type="dcterms:W3CDTF">2021-04-22T07:28:00Z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IT 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